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D05" w:rsidRPr="00C72B70" w:rsidRDefault="006B3D05" w:rsidP="006B3D05">
      <w:pPr>
        <w:jc w:val="both"/>
        <w:rPr>
          <w:rFonts w:ascii="Times New Roman" w:hAnsi="Times New Roman" w:cs="Times New Roman"/>
          <w:b/>
          <w:color w:val="FF0000"/>
          <w:sz w:val="24"/>
        </w:rPr>
      </w:pPr>
      <w:bookmarkStart w:id="0" w:name="_GoBack"/>
      <w:bookmarkEnd w:id="0"/>
      <w:r w:rsidRPr="00C72B70">
        <w:rPr>
          <w:rFonts w:ascii="Times New Roman" w:hAnsi="Times New Roman" w:cs="Times New Roman"/>
          <w:b/>
          <w:color w:val="FF0000"/>
          <w:sz w:val="24"/>
        </w:rPr>
        <w:t>PEER REVIEW POLICY</w:t>
      </w:r>
    </w:p>
    <w:p w:rsidR="0055489F" w:rsidRPr="0055489F" w:rsidRDefault="0055489F" w:rsidP="0055489F">
      <w:pPr>
        <w:jc w:val="both"/>
        <w:rPr>
          <w:rFonts w:ascii="Times New Roman" w:hAnsi="Times New Roman" w:cs="Times New Roman"/>
          <w:b/>
          <w:sz w:val="24"/>
        </w:rPr>
      </w:pPr>
      <w:r w:rsidRPr="0055489F">
        <w:rPr>
          <w:rFonts w:ascii="Times New Roman" w:hAnsi="Times New Roman" w:cs="Times New Roman"/>
          <w:b/>
          <w:sz w:val="24"/>
        </w:rPr>
        <w:t>Objectives and Overview:</w:t>
      </w:r>
    </w:p>
    <w:p w:rsidR="0055489F" w:rsidRPr="0055489F" w:rsidRDefault="0055489F" w:rsidP="0055489F">
      <w:pPr>
        <w:jc w:val="both"/>
        <w:rPr>
          <w:rFonts w:ascii="Times New Roman" w:hAnsi="Times New Roman" w:cs="Times New Roman"/>
          <w:sz w:val="24"/>
        </w:rPr>
      </w:pPr>
      <w:r w:rsidRPr="0055489F">
        <w:rPr>
          <w:rFonts w:ascii="Times New Roman" w:hAnsi="Times New Roman" w:cs="Times New Roman"/>
          <w:sz w:val="24"/>
        </w:rPr>
        <w:t>The Peer Review process is a cornerstone of the Multidisciplinary Journal of Academic Publications (MJAP), essential for upholding the highest standards of academic quality, rigor, and integrity in published research. This rigorous process ensures that only original, high-quality, and scientifically sound manuscripts are published in our esteemed journal.</w:t>
      </w:r>
    </w:p>
    <w:p w:rsidR="0055489F" w:rsidRPr="0055489F" w:rsidRDefault="0055489F" w:rsidP="0055489F">
      <w:pPr>
        <w:jc w:val="both"/>
        <w:rPr>
          <w:rFonts w:ascii="Times New Roman" w:hAnsi="Times New Roman" w:cs="Times New Roman"/>
          <w:b/>
          <w:sz w:val="24"/>
        </w:rPr>
      </w:pPr>
      <w:r w:rsidRPr="0055489F">
        <w:rPr>
          <w:rFonts w:ascii="Times New Roman" w:hAnsi="Times New Roman" w:cs="Times New Roman"/>
          <w:b/>
          <w:sz w:val="24"/>
        </w:rPr>
        <w:t>Double-Blind Peer Review:</w:t>
      </w:r>
    </w:p>
    <w:p w:rsidR="0055489F" w:rsidRPr="0055489F" w:rsidRDefault="0055489F" w:rsidP="0055489F">
      <w:pPr>
        <w:jc w:val="both"/>
        <w:rPr>
          <w:rFonts w:ascii="Times New Roman" w:hAnsi="Times New Roman" w:cs="Times New Roman"/>
          <w:sz w:val="24"/>
        </w:rPr>
      </w:pPr>
      <w:r w:rsidRPr="0055489F">
        <w:rPr>
          <w:rFonts w:ascii="Times New Roman" w:hAnsi="Times New Roman" w:cs="Times New Roman"/>
          <w:sz w:val="24"/>
        </w:rPr>
        <w:t>MJAP is committed to maintaining a strict double-blind peer review system, where the identities of both authors and reviewers remain confidential. This method, which enhances impartiality and minimizes potential bias, reflects our steadfast dedication to scientific excellence.</w:t>
      </w:r>
    </w:p>
    <w:p w:rsidR="0055489F" w:rsidRPr="0055489F" w:rsidRDefault="0055489F" w:rsidP="0055489F">
      <w:pPr>
        <w:jc w:val="both"/>
        <w:rPr>
          <w:rFonts w:ascii="Times New Roman" w:hAnsi="Times New Roman" w:cs="Times New Roman"/>
          <w:b/>
          <w:sz w:val="24"/>
        </w:rPr>
      </w:pPr>
      <w:r w:rsidRPr="0055489F">
        <w:rPr>
          <w:rFonts w:ascii="Times New Roman" w:hAnsi="Times New Roman" w:cs="Times New Roman"/>
          <w:b/>
          <w:sz w:val="24"/>
        </w:rPr>
        <w:t>Selection of Reviewers:</w:t>
      </w:r>
    </w:p>
    <w:p w:rsidR="0055489F" w:rsidRPr="0055489F" w:rsidRDefault="0055489F" w:rsidP="0055489F">
      <w:pPr>
        <w:jc w:val="both"/>
        <w:rPr>
          <w:rFonts w:ascii="Times New Roman" w:hAnsi="Times New Roman" w:cs="Times New Roman"/>
          <w:sz w:val="24"/>
        </w:rPr>
      </w:pPr>
      <w:r w:rsidRPr="0055489F">
        <w:rPr>
          <w:rFonts w:ascii="Times New Roman" w:hAnsi="Times New Roman" w:cs="Times New Roman"/>
          <w:sz w:val="24"/>
        </w:rPr>
        <w:t>Our choice of reviewers is informed by our extensive experience and proven expertise in the specific fields relevant to the manuscript. We engage professionals who are capable of providing thorough, insightful, and constructive evaluations.</w:t>
      </w:r>
    </w:p>
    <w:p w:rsidR="0055489F" w:rsidRPr="0055489F" w:rsidRDefault="0055489F" w:rsidP="0055489F">
      <w:pPr>
        <w:jc w:val="both"/>
        <w:rPr>
          <w:rFonts w:ascii="Times New Roman" w:hAnsi="Times New Roman" w:cs="Times New Roman"/>
          <w:b/>
          <w:sz w:val="24"/>
        </w:rPr>
      </w:pPr>
      <w:r w:rsidRPr="0055489F">
        <w:rPr>
          <w:rFonts w:ascii="Times New Roman" w:hAnsi="Times New Roman" w:cs="Times New Roman"/>
          <w:b/>
          <w:sz w:val="24"/>
        </w:rPr>
        <w:t>Reviewer Responsibilities:</w:t>
      </w:r>
    </w:p>
    <w:p w:rsidR="0055489F" w:rsidRPr="0055489F" w:rsidRDefault="0055489F" w:rsidP="0055489F">
      <w:pPr>
        <w:jc w:val="both"/>
        <w:rPr>
          <w:rFonts w:ascii="Times New Roman" w:hAnsi="Times New Roman" w:cs="Times New Roman"/>
          <w:sz w:val="24"/>
        </w:rPr>
      </w:pPr>
      <w:r w:rsidRPr="0055489F">
        <w:rPr>
          <w:rFonts w:ascii="Times New Roman" w:hAnsi="Times New Roman" w:cs="Times New Roman"/>
          <w:sz w:val="24"/>
        </w:rPr>
        <w:t>MJAP expects reviewers to adhere to the following responsibilities:</w:t>
      </w:r>
    </w:p>
    <w:p w:rsidR="0055489F" w:rsidRPr="0055489F" w:rsidRDefault="0055489F" w:rsidP="0055489F">
      <w:pPr>
        <w:pStyle w:val="ListParagraph"/>
        <w:numPr>
          <w:ilvl w:val="0"/>
          <w:numId w:val="2"/>
        </w:numPr>
        <w:jc w:val="both"/>
        <w:rPr>
          <w:rFonts w:ascii="Times New Roman" w:hAnsi="Times New Roman" w:cs="Times New Roman"/>
          <w:sz w:val="24"/>
        </w:rPr>
      </w:pPr>
      <w:r w:rsidRPr="0055489F">
        <w:rPr>
          <w:rFonts w:ascii="Times New Roman" w:hAnsi="Times New Roman" w:cs="Times New Roman"/>
          <w:sz w:val="24"/>
        </w:rPr>
        <w:t>Conduct reviews in an unbiased, non-personal, and professional manner.</w:t>
      </w:r>
    </w:p>
    <w:p w:rsidR="0055489F" w:rsidRPr="0055489F" w:rsidRDefault="0055489F" w:rsidP="0055489F">
      <w:pPr>
        <w:pStyle w:val="ListParagraph"/>
        <w:numPr>
          <w:ilvl w:val="0"/>
          <w:numId w:val="2"/>
        </w:numPr>
        <w:jc w:val="both"/>
        <w:rPr>
          <w:rFonts w:ascii="Times New Roman" w:hAnsi="Times New Roman" w:cs="Times New Roman"/>
          <w:sz w:val="24"/>
        </w:rPr>
      </w:pPr>
      <w:r w:rsidRPr="0055489F">
        <w:rPr>
          <w:rFonts w:ascii="Times New Roman" w:hAnsi="Times New Roman" w:cs="Times New Roman"/>
          <w:sz w:val="24"/>
        </w:rPr>
        <w:t>Maintain strict confidentiality regarding the manuscript content and review process.</w:t>
      </w:r>
    </w:p>
    <w:p w:rsidR="0055489F" w:rsidRPr="0055489F" w:rsidRDefault="0055489F" w:rsidP="0055489F">
      <w:pPr>
        <w:pStyle w:val="ListParagraph"/>
        <w:numPr>
          <w:ilvl w:val="0"/>
          <w:numId w:val="2"/>
        </w:numPr>
        <w:jc w:val="both"/>
        <w:rPr>
          <w:rFonts w:ascii="Times New Roman" w:hAnsi="Times New Roman" w:cs="Times New Roman"/>
          <w:sz w:val="24"/>
        </w:rPr>
      </w:pPr>
      <w:r w:rsidRPr="0055489F">
        <w:rPr>
          <w:rFonts w:ascii="Times New Roman" w:hAnsi="Times New Roman" w:cs="Times New Roman"/>
          <w:sz w:val="24"/>
        </w:rPr>
        <w:t>Offer thoughtful, constructive, and meaningful feedback to authors, thereby significantly enhancing the quality of the manuscript.</w:t>
      </w:r>
    </w:p>
    <w:p w:rsidR="0055489F" w:rsidRPr="0055489F" w:rsidRDefault="0055489F" w:rsidP="0055489F">
      <w:pPr>
        <w:pStyle w:val="ListParagraph"/>
        <w:numPr>
          <w:ilvl w:val="0"/>
          <w:numId w:val="2"/>
        </w:numPr>
        <w:jc w:val="both"/>
        <w:rPr>
          <w:rFonts w:ascii="Times New Roman" w:hAnsi="Times New Roman" w:cs="Times New Roman"/>
          <w:sz w:val="24"/>
        </w:rPr>
      </w:pPr>
      <w:r w:rsidRPr="0055489F">
        <w:rPr>
          <w:rFonts w:ascii="Times New Roman" w:hAnsi="Times New Roman" w:cs="Times New Roman"/>
          <w:sz w:val="24"/>
        </w:rPr>
        <w:t>Declare and address any conflicts of interest that may compromise objectivity during the review.</w:t>
      </w:r>
    </w:p>
    <w:p w:rsidR="0055489F" w:rsidRPr="0055489F" w:rsidRDefault="0055489F" w:rsidP="0055489F">
      <w:pPr>
        <w:jc w:val="both"/>
        <w:rPr>
          <w:rFonts w:ascii="Times New Roman" w:hAnsi="Times New Roman" w:cs="Times New Roman"/>
          <w:b/>
          <w:sz w:val="24"/>
        </w:rPr>
      </w:pPr>
      <w:r w:rsidRPr="0055489F">
        <w:rPr>
          <w:rFonts w:ascii="Times New Roman" w:hAnsi="Times New Roman" w:cs="Times New Roman"/>
          <w:b/>
          <w:sz w:val="24"/>
        </w:rPr>
        <w:t>Author's Response:</w:t>
      </w:r>
    </w:p>
    <w:p w:rsidR="0055489F" w:rsidRPr="0055489F" w:rsidRDefault="0055489F" w:rsidP="0055489F">
      <w:pPr>
        <w:jc w:val="both"/>
        <w:rPr>
          <w:rFonts w:ascii="Times New Roman" w:hAnsi="Times New Roman" w:cs="Times New Roman"/>
          <w:sz w:val="24"/>
        </w:rPr>
      </w:pPr>
      <w:r w:rsidRPr="0055489F">
        <w:rPr>
          <w:rFonts w:ascii="Times New Roman" w:hAnsi="Times New Roman" w:cs="Times New Roman"/>
          <w:sz w:val="24"/>
        </w:rPr>
        <w:t>Authors are encouraged to respond to reviewers' comments and concerns by thoroughly revising the manuscript. Once revised, the manuscript undergoes a comprehensive review by both the reviewers and the editor, considering the author's responses.</w:t>
      </w:r>
    </w:p>
    <w:p w:rsidR="0055489F" w:rsidRPr="0055489F" w:rsidRDefault="0055489F" w:rsidP="0055489F">
      <w:pPr>
        <w:jc w:val="both"/>
        <w:rPr>
          <w:rFonts w:ascii="Times New Roman" w:hAnsi="Times New Roman" w:cs="Times New Roman"/>
          <w:b/>
          <w:sz w:val="24"/>
        </w:rPr>
      </w:pPr>
      <w:r w:rsidRPr="0055489F">
        <w:rPr>
          <w:rFonts w:ascii="Times New Roman" w:hAnsi="Times New Roman" w:cs="Times New Roman"/>
          <w:b/>
          <w:sz w:val="24"/>
        </w:rPr>
        <w:t>Decision Making:</w:t>
      </w:r>
    </w:p>
    <w:p w:rsidR="0055489F" w:rsidRPr="0055489F" w:rsidRDefault="0055489F" w:rsidP="0055489F">
      <w:pPr>
        <w:jc w:val="both"/>
        <w:rPr>
          <w:rFonts w:ascii="Times New Roman" w:hAnsi="Times New Roman" w:cs="Times New Roman"/>
          <w:sz w:val="24"/>
        </w:rPr>
      </w:pPr>
      <w:r w:rsidRPr="0055489F">
        <w:rPr>
          <w:rFonts w:ascii="Times New Roman" w:hAnsi="Times New Roman" w:cs="Times New Roman"/>
          <w:sz w:val="24"/>
        </w:rPr>
        <w:t>The final decision to accept, reject, or request further revisions is based on the evaluations and recommendations of our esteemed peer reviewers. The Editor-in-Chief synthesizes and integrates the constructive feedback from reviewers to make the final determination.</w:t>
      </w:r>
    </w:p>
    <w:p w:rsidR="0055489F" w:rsidRPr="0055489F" w:rsidRDefault="0055489F" w:rsidP="0055489F">
      <w:pPr>
        <w:jc w:val="both"/>
        <w:rPr>
          <w:rFonts w:ascii="Times New Roman" w:hAnsi="Times New Roman" w:cs="Times New Roman"/>
          <w:b/>
          <w:sz w:val="24"/>
        </w:rPr>
      </w:pPr>
      <w:r w:rsidRPr="0055489F">
        <w:rPr>
          <w:rFonts w:ascii="Times New Roman" w:hAnsi="Times New Roman" w:cs="Times New Roman"/>
          <w:b/>
          <w:sz w:val="24"/>
        </w:rPr>
        <w:t>Transparency:</w:t>
      </w:r>
    </w:p>
    <w:p w:rsidR="0055489F" w:rsidRPr="0055489F" w:rsidRDefault="0055489F" w:rsidP="0055489F">
      <w:pPr>
        <w:jc w:val="both"/>
        <w:rPr>
          <w:rFonts w:ascii="Times New Roman" w:hAnsi="Times New Roman" w:cs="Times New Roman"/>
          <w:sz w:val="24"/>
        </w:rPr>
      </w:pPr>
      <w:r w:rsidRPr="0055489F">
        <w:rPr>
          <w:rFonts w:ascii="Times New Roman" w:hAnsi="Times New Roman" w:cs="Times New Roman"/>
          <w:sz w:val="24"/>
        </w:rPr>
        <w:lastRenderedPageBreak/>
        <w:t>MJAP is unwavering in its commitment to transparency in the peer review process. Reviewers can expect to receive anonymized versions of reviewer comments, ensuring a high standard of evidence-based, fair, and objective evaluation.</w:t>
      </w:r>
    </w:p>
    <w:p w:rsidR="0055489F" w:rsidRPr="0055489F" w:rsidRDefault="0055489F" w:rsidP="0055489F">
      <w:pPr>
        <w:jc w:val="both"/>
        <w:rPr>
          <w:rFonts w:ascii="Times New Roman" w:hAnsi="Times New Roman" w:cs="Times New Roman"/>
          <w:b/>
          <w:sz w:val="24"/>
        </w:rPr>
      </w:pPr>
      <w:r w:rsidRPr="0055489F">
        <w:rPr>
          <w:rFonts w:ascii="Times New Roman" w:hAnsi="Times New Roman" w:cs="Times New Roman"/>
          <w:b/>
          <w:sz w:val="24"/>
        </w:rPr>
        <w:t>Timeliness:</w:t>
      </w:r>
    </w:p>
    <w:p w:rsidR="0055489F" w:rsidRPr="0055489F" w:rsidRDefault="0055489F" w:rsidP="0055489F">
      <w:pPr>
        <w:jc w:val="both"/>
        <w:rPr>
          <w:rFonts w:ascii="Times New Roman" w:hAnsi="Times New Roman" w:cs="Times New Roman"/>
          <w:sz w:val="24"/>
        </w:rPr>
      </w:pPr>
      <w:r w:rsidRPr="0055489F">
        <w:rPr>
          <w:rFonts w:ascii="Times New Roman" w:hAnsi="Times New Roman" w:cs="Times New Roman"/>
          <w:sz w:val="24"/>
        </w:rPr>
        <w:t>MJAP is dedicated to a fast and efficient peer review process. We aim to provide constructive feedback to authors in a timely manner, facilitating the prompt publication of significant research contributions.</w:t>
      </w:r>
    </w:p>
    <w:p w:rsidR="0055489F" w:rsidRPr="0055489F" w:rsidRDefault="0055489F" w:rsidP="0055489F">
      <w:pPr>
        <w:jc w:val="both"/>
        <w:rPr>
          <w:rFonts w:ascii="Times New Roman" w:hAnsi="Times New Roman" w:cs="Times New Roman"/>
          <w:b/>
          <w:sz w:val="24"/>
        </w:rPr>
      </w:pPr>
      <w:r w:rsidRPr="0055489F">
        <w:rPr>
          <w:rFonts w:ascii="Times New Roman" w:hAnsi="Times New Roman" w:cs="Times New Roman"/>
          <w:b/>
          <w:sz w:val="24"/>
        </w:rPr>
        <w:t>Appeals:</w:t>
      </w:r>
    </w:p>
    <w:p w:rsidR="0055489F" w:rsidRPr="0055489F" w:rsidRDefault="0055489F" w:rsidP="0055489F">
      <w:pPr>
        <w:jc w:val="both"/>
        <w:rPr>
          <w:rFonts w:ascii="Times New Roman" w:hAnsi="Times New Roman" w:cs="Times New Roman"/>
          <w:sz w:val="24"/>
        </w:rPr>
      </w:pPr>
      <w:r w:rsidRPr="0055489F">
        <w:rPr>
          <w:rFonts w:ascii="Times New Roman" w:hAnsi="Times New Roman" w:cs="Times New Roman"/>
          <w:sz w:val="24"/>
        </w:rPr>
        <w:t>Authors who believe that a peer review decision is unfair or unjust have the right to appeal. Complaints are handled with utmost seriousness and are overseen by the Editor-in-Chief.</w:t>
      </w:r>
    </w:p>
    <w:p w:rsidR="0055489F" w:rsidRPr="0055489F" w:rsidRDefault="0055489F" w:rsidP="0055489F">
      <w:pPr>
        <w:jc w:val="both"/>
        <w:rPr>
          <w:rFonts w:ascii="Times New Roman" w:hAnsi="Times New Roman" w:cs="Times New Roman"/>
          <w:b/>
          <w:sz w:val="24"/>
        </w:rPr>
      </w:pPr>
      <w:r w:rsidRPr="0055489F">
        <w:rPr>
          <w:rFonts w:ascii="Times New Roman" w:hAnsi="Times New Roman" w:cs="Times New Roman"/>
          <w:b/>
          <w:sz w:val="24"/>
        </w:rPr>
        <w:t>Continuous Improvement:</w:t>
      </w:r>
    </w:p>
    <w:p w:rsidR="00811B92" w:rsidRPr="0055489F" w:rsidRDefault="0055489F" w:rsidP="0055489F">
      <w:pPr>
        <w:jc w:val="both"/>
        <w:rPr>
          <w:rFonts w:ascii="Times New Roman" w:hAnsi="Times New Roman" w:cs="Times New Roman"/>
          <w:sz w:val="24"/>
        </w:rPr>
      </w:pPr>
      <w:r w:rsidRPr="0055489F">
        <w:rPr>
          <w:rFonts w:ascii="Times New Roman" w:hAnsi="Times New Roman" w:cs="Times New Roman"/>
          <w:sz w:val="24"/>
        </w:rPr>
        <w:t>At MJAP, we highly value feedback from authors, reviewers, and readers. As part of our commitment to excellence, we are devoted to the continuous improvement of our peer review process, ensuring that the highest standards of academic excellence and ethics are consistently maintained.</w:t>
      </w:r>
    </w:p>
    <w:sectPr w:rsidR="00811B92" w:rsidRPr="0055489F" w:rsidSect="002F2C17">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DF0" w:rsidRDefault="00573DF0" w:rsidP="006B465E">
      <w:pPr>
        <w:spacing w:after="0" w:line="240" w:lineRule="auto"/>
      </w:pPr>
      <w:r>
        <w:separator/>
      </w:r>
    </w:p>
  </w:endnote>
  <w:endnote w:type="continuationSeparator" w:id="0">
    <w:p w:rsidR="00573DF0" w:rsidRDefault="00573DF0" w:rsidP="006B4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65E" w:rsidRDefault="006B46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65E" w:rsidRDefault="006B46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65E" w:rsidRDefault="006B46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DF0" w:rsidRDefault="00573DF0" w:rsidP="006B465E">
      <w:pPr>
        <w:spacing w:after="0" w:line="240" w:lineRule="auto"/>
      </w:pPr>
      <w:r>
        <w:separator/>
      </w:r>
    </w:p>
  </w:footnote>
  <w:footnote w:type="continuationSeparator" w:id="0">
    <w:p w:rsidR="00573DF0" w:rsidRDefault="00573DF0" w:rsidP="006B4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65E" w:rsidRDefault="00344CA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1082563" o:spid="_x0000_s2053" type="#_x0000_t75" style="position:absolute;margin-left:0;margin-top:0;width:451.1pt;height:451.1pt;z-index:-251657216;mso-position-horizontal:center;mso-position-horizontal-relative:margin;mso-position-vertical:center;mso-position-vertical-relative:margin" o:allowincell="f">
          <v:imagedata r:id="rId1" o:title="mjap_logo_page-0001-removebg-preview"/>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65E" w:rsidRDefault="00344CA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1082564" o:spid="_x0000_s2054" type="#_x0000_t75" style="position:absolute;margin-left:0;margin-top:0;width:451.1pt;height:451.1pt;z-index:-251656192;mso-position-horizontal:center;mso-position-horizontal-relative:margin;mso-position-vertical:center;mso-position-vertical-relative:margin" o:allowincell="f">
          <v:imagedata r:id="rId1" o:title="mjap_logo_page-0001-removebg-preview"/>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65E" w:rsidRDefault="00344CA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1082562" o:spid="_x0000_s2052" type="#_x0000_t75" style="position:absolute;margin-left:0;margin-top:0;width:451.1pt;height:451.1pt;z-index:-251658240;mso-position-horizontal:center;mso-position-horizontal-relative:margin;mso-position-vertical:center;mso-position-vertical-relative:margin" o:allowincell="f">
          <v:imagedata r:id="rId1" o:title="mjap_logo_page-0001-removebg-preview"/>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B7C23"/>
    <w:multiLevelType w:val="hybridMultilevel"/>
    <w:tmpl w:val="1A708A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141E4C"/>
    <w:multiLevelType w:val="hybridMultilevel"/>
    <w:tmpl w:val="03ECCA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67F"/>
    <w:rsid w:val="00024948"/>
    <w:rsid w:val="002F2C17"/>
    <w:rsid w:val="00344CAE"/>
    <w:rsid w:val="0055489F"/>
    <w:rsid w:val="00573DF0"/>
    <w:rsid w:val="005B75F1"/>
    <w:rsid w:val="006655B5"/>
    <w:rsid w:val="006812FF"/>
    <w:rsid w:val="006B3D05"/>
    <w:rsid w:val="006B465E"/>
    <w:rsid w:val="00760E5E"/>
    <w:rsid w:val="008064D0"/>
    <w:rsid w:val="00811B92"/>
    <w:rsid w:val="00A864DC"/>
    <w:rsid w:val="00B40000"/>
    <w:rsid w:val="00C72B70"/>
    <w:rsid w:val="00C9504C"/>
    <w:rsid w:val="00D06CD1"/>
    <w:rsid w:val="00E3167F"/>
    <w:rsid w:val="00E8294A"/>
    <w:rsid w:val="00EC2EDD"/>
    <w:rsid w:val="00F5313E"/>
    <w:rsid w:val="00FD2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94A"/>
    <w:pPr>
      <w:ind w:left="720"/>
      <w:contextualSpacing/>
    </w:pPr>
  </w:style>
  <w:style w:type="paragraph" w:styleId="Header">
    <w:name w:val="header"/>
    <w:basedOn w:val="Normal"/>
    <w:link w:val="HeaderChar"/>
    <w:uiPriority w:val="99"/>
    <w:unhideWhenUsed/>
    <w:rsid w:val="006B46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65E"/>
  </w:style>
  <w:style w:type="paragraph" w:styleId="Footer">
    <w:name w:val="footer"/>
    <w:basedOn w:val="Normal"/>
    <w:link w:val="FooterChar"/>
    <w:uiPriority w:val="99"/>
    <w:unhideWhenUsed/>
    <w:rsid w:val="006B46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6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94A"/>
    <w:pPr>
      <w:ind w:left="720"/>
      <w:contextualSpacing/>
    </w:pPr>
  </w:style>
  <w:style w:type="paragraph" w:styleId="Header">
    <w:name w:val="header"/>
    <w:basedOn w:val="Normal"/>
    <w:link w:val="HeaderChar"/>
    <w:uiPriority w:val="99"/>
    <w:unhideWhenUsed/>
    <w:rsid w:val="006B46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65E"/>
  </w:style>
  <w:style w:type="paragraph" w:styleId="Footer">
    <w:name w:val="footer"/>
    <w:basedOn w:val="Normal"/>
    <w:link w:val="FooterChar"/>
    <w:uiPriority w:val="99"/>
    <w:unhideWhenUsed/>
    <w:rsid w:val="006B46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2024-09-01T12:07:00Z</dcterms:created>
  <dcterms:modified xsi:type="dcterms:W3CDTF">2024-09-01T13:17:00Z</dcterms:modified>
</cp:coreProperties>
</file>